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132" w:rsidRDefault="003E1132" w:rsidP="003E1132">
      <w:pPr>
        <w:jc w:val="center"/>
        <w:rPr>
          <w:b/>
          <w:u w:val="single"/>
        </w:rPr>
      </w:pPr>
      <w:r>
        <w:rPr>
          <w:b/>
          <w:u w:val="single"/>
        </w:rPr>
        <w:t>INDIANA RESIDENTS</w:t>
      </w:r>
      <w:bookmarkStart w:id="0" w:name="_GoBack"/>
      <w:bookmarkEnd w:id="0"/>
    </w:p>
    <w:p w:rsidR="003E1132" w:rsidRPr="002F5AE8" w:rsidRDefault="003E1132" w:rsidP="003E1132">
      <w:pPr>
        <w:jc w:val="center"/>
        <w:rPr>
          <w:b/>
          <w:u w:val="single"/>
        </w:rPr>
      </w:pPr>
    </w:p>
    <w:p w:rsidR="003E1132" w:rsidRDefault="003E1132" w:rsidP="003E1132">
      <w:pPr>
        <w:rPr>
          <w:b/>
        </w:rPr>
      </w:pPr>
      <w:r>
        <w:rPr>
          <w:b/>
        </w:rPr>
        <w:t>INDIANA LAW MAY PROVIDED PROT</w:t>
      </w:r>
      <w:r w:rsidR="00C10B27">
        <w:rPr>
          <w:b/>
        </w:rPr>
        <w:t>ECTIONS TO YOU AND ALLOW PROMETHEUS LABORATORIES</w:t>
      </w:r>
      <w:r>
        <w:rPr>
          <w:b/>
        </w:rPr>
        <w:t xml:space="preserve"> TO BILL YOU FOR AMOUNTS THAT ARE DIFFERENT FROM THOSE PROVIDED BY THE FEDERAL LAW AS DESCRIBED IN </w:t>
      </w:r>
      <w:r w:rsidRPr="001976A7">
        <w:rPr>
          <w:b/>
          <w:color w:val="4472C4" w:themeColor="accent5"/>
          <w:u w:val="single"/>
        </w:rPr>
        <w:t>YOUR RIGHTS AND PROTECTIONS AGAINST SURPRISE MEDICAL BILLING</w:t>
      </w:r>
      <w:r>
        <w:rPr>
          <w:b/>
        </w:rPr>
        <w:t xml:space="preserve"> </w:t>
      </w:r>
      <w:r w:rsidRPr="001976A7">
        <w:rPr>
          <w:b/>
          <w:highlight w:val="yellow"/>
        </w:rPr>
        <w:t xml:space="preserve">(HYPERLINK BACK TO THE GENERAL </w:t>
      </w:r>
      <w:proofErr w:type="spellStart"/>
      <w:r w:rsidRPr="001976A7">
        <w:rPr>
          <w:b/>
          <w:highlight w:val="yellow"/>
        </w:rPr>
        <w:t>NSA</w:t>
      </w:r>
      <w:proofErr w:type="spellEnd"/>
      <w:r w:rsidRPr="001976A7">
        <w:rPr>
          <w:b/>
          <w:highlight w:val="yellow"/>
        </w:rPr>
        <w:t xml:space="preserve"> BILLING RIGHTS IN THE </w:t>
      </w:r>
      <w:r>
        <w:rPr>
          <w:b/>
          <w:highlight w:val="yellow"/>
        </w:rPr>
        <w:t>EVENT A IN</w:t>
      </w:r>
      <w:r w:rsidRPr="001976A7">
        <w:rPr>
          <w:b/>
          <w:highlight w:val="yellow"/>
        </w:rPr>
        <w:t xml:space="preserve"> RESIDENT LANDS HERE.)</w:t>
      </w:r>
    </w:p>
    <w:p w:rsidR="003E1132" w:rsidRDefault="003E1132" w:rsidP="003E1132">
      <w:pPr>
        <w:rPr>
          <w:b/>
        </w:rPr>
      </w:pPr>
    </w:p>
    <w:p w:rsidR="003E1132" w:rsidRPr="004E2BEF" w:rsidRDefault="003E1132" w:rsidP="003E1132">
      <w:pPr>
        <w:rPr>
          <w:b/>
        </w:rPr>
      </w:pPr>
      <w:r w:rsidRPr="004E2BEF">
        <w:rPr>
          <w:b/>
        </w:rPr>
        <w:t>FOR MORE INFORMATION REGARDING</w:t>
      </w:r>
      <w:r>
        <w:rPr>
          <w:b/>
        </w:rPr>
        <w:t xml:space="preserve"> YOUR PROTECTIONS AGAINST SURPRISE BILLING OR TO LEARN ABOUT MAKING A COMPLAINT CONTACT OR VISIT:</w:t>
      </w:r>
      <w:r w:rsidRPr="004E2BEF">
        <w:rPr>
          <w:b/>
        </w:rPr>
        <w:t xml:space="preserve"> </w:t>
      </w:r>
    </w:p>
    <w:p w:rsidR="00DB7B53" w:rsidRDefault="00DB7B53" w:rsidP="003E1132">
      <w:pPr>
        <w:jc w:val="center"/>
      </w:pPr>
    </w:p>
    <w:p w:rsidR="00101F02" w:rsidRPr="00101F02" w:rsidRDefault="00101F02" w:rsidP="00101F02">
      <w:pPr>
        <w:spacing w:after="0" w:line="240" w:lineRule="auto"/>
        <w:rPr>
          <w:rFonts w:ascii="Times New Roman" w:hAnsi="Times New Roman" w:cs="Times New Roman"/>
        </w:rPr>
      </w:pPr>
      <w:r w:rsidRPr="00101F02">
        <w:rPr>
          <w:rFonts w:ascii="Times New Roman" w:hAnsi="Times New Roman" w:cs="Times New Roman"/>
        </w:rPr>
        <w:t>Indiana Department of Insurance, Consumer Service Department</w:t>
      </w:r>
    </w:p>
    <w:p w:rsidR="00101F02" w:rsidRPr="00101F02" w:rsidRDefault="00101F02" w:rsidP="00101F02">
      <w:pPr>
        <w:spacing w:after="0" w:line="240" w:lineRule="auto"/>
        <w:rPr>
          <w:rFonts w:ascii="Times New Roman" w:hAnsi="Times New Roman" w:cs="Times New Roman"/>
        </w:rPr>
      </w:pPr>
      <w:r w:rsidRPr="00101F02">
        <w:rPr>
          <w:rFonts w:ascii="Times New Roman" w:hAnsi="Times New Roman" w:cs="Times New Roman"/>
        </w:rPr>
        <w:t>Address: 311 West Washington Street, Suite 300, Indianapolis, IN 46204-2787</w:t>
      </w:r>
    </w:p>
    <w:p w:rsidR="003E1132" w:rsidRPr="00101F02" w:rsidRDefault="00101F02" w:rsidP="00101F02">
      <w:pPr>
        <w:spacing w:after="0" w:line="240" w:lineRule="auto"/>
        <w:rPr>
          <w:rFonts w:ascii="Times New Roman" w:hAnsi="Times New Roman" w:cs="Times New Roman"/>
        </w:rPr>
      </w:pPr>
      <w:r w:rsidRPr="00101F02">
        <w:rPr>
          <w:rFonts w:ascii="Times New Roman" w:hAnsi="Times New Roman" w:cs="Times New Roman"/>
        </w:rPr>
        <w:t xml:space="preserve">Telephone: 1-800-622-4461  </w:t>
      </w:r>
    </w:p>
    <w:p w:rsidR="00101F02" w:rsidRDefault="00101F02" w:rsidP="00101F02">
      <w:pPr>
        <w:spacing w:after="0" w:line="240" w:lineRule="auto"/>
        <w:rPr>
          <w:rFonts w:ascii="Times New Roman" w:hAnsi="Times New Roman" w:cs="Times New Roman"/>
        </w:rPr>
      </w:pPr>
      <w:r w:rsidRPr="00101F02">
        <w:rPr>
          <w:rFonts w:ascii="Times New Roman" w:hAnsi="Times New Roman" w:cs="Times New Roman"/>
        </w:rPr>
        <w:t xml:space="preserve">Email: </w:t>
      </w:r>
      <w:hyperlink r:id="rId6" w:history="1">
        <w:r w:rsidRPr="00101F02">
          <w:rPr>
            <w:rFonts w:ascii="Times New Roman" w:hAnsi="Times New Roman" w:cs="Times New Roman"/>
          </w:rPr>
          <w:t>consumerservices@idoi.in.gov</w:t>
        </w:r>
      </w:hyperlink>
    </w:p>
    <w:p w:rsidR="003E1132" w:rsidRDefault="003E1132" w:rsidP="00101F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websites: </w:t>
      </w:r>
      <w:hyperlink r:id="rId7" w:history="1">
        <w:r w:rsidRPr="008618D4">
          <w:rPr>
            <w:rStyle w:val="Hyperlink"/>
            <w:rFonts w:ascii="Times New Roman" w:hAnsi="Times New Roman" w:cs="Times New Roman"/>
          </w:rPr>
          <w:t>https://content.govdelivery.com/accounts/INDOI/bulletins/29ac870</w:t>
        </w:r>
      </w:hyperlink>
      <w:r>
        <w:rPr>
          <w:rFonts w:ascii="Times New Roman" w:hAnsi="Times New Roman" w:cs="Times New Roman"/>
        </w:rPr>
        <w:t xml:space="preserve"> OR</w:t>
      </w:r>
    </w:p>
    <w:p w:rsidR="003E1132" w:rsidRDefault="00C10B27" w:rsidP="00101F02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3E1132" w:rsidRPr="008618D4">
          <w:rPr>
            <w:rStyle w:val="Hyperlink"/>
            <w:rFonts w:ascii="Times New Roman" w:hAnsi="Times New Roman" w:cs="Times New Roman"/>
          </w:rPr>
          <w:t>https://www.in.gov/idoi/consumer-services/</w:t>
        </w:r>
      </w:hyperlink>
    </w:p>
    <w:p w:rsidR="003E1132" w:rsidRDefault="003E1132" w:rsidP="00101F02">
      <w:pPr>
        <w:spacing w:after="0" w:line="240" w:lineRule="auto"/>
        <w:rPr>
          <w:rFonts w:ascii="Times New Roman" w:hAnsi="Times New Roman" w:cs="Times New Roman"/>
        </w:rPr>
      </w:pPr>
    </w:p>
    <w:p w:rsidR="003E1132" w:rsidRDefault="003E1132" w:rsidP="00101F02">
      <w:pPr>
        <w:spacing w:after="0" w:line="240" w:lineRule="auto"/>
        <w:rPr>
          <w:rFonts w:ascii="Times New Roman" w:hAnsi="Times New Roman" w:cs="Times New Roman"/>
        </w:rPr>
      </w:pPr>
    </w:p>
    <w:p w:rsidR="003E1132" w:rsidRPr="00101F02" w:rsidRDefault="003E1132" w:rsidP="00101F02">
      <w:pPr>
        <w:spacing w:after="0" w:line="240" w:lineRule="auto"/>
        <w:rPr>
          <w:rFonts w:ascii="Times New Roman" w:hAnsi="Times New Roman" w:cs="Times New Roman"/>
        </w:rPr>
      </w:pPr>
    </w:p>
    <w:p w:rsidR="00101F02" w:rsidRDefault="00101F02"/>
    <w:p w:rsidR="00101F02" w:rsidRDefault="00101F02"/>
    <w:p w:rsidR="00110C1D" w:rsidRDefault="00110C1D"/>
    <w:p w:rsidR="002214EC" w:rsidRDefault="002214EC"/>
    <w:p w:rsidR="00512F02" w:rsidRPr="002214EC" w:rsidRDefault="00512F02" w:rsidP="002214E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12F02" w:rsidRPr="002214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C1D" w:rsidRDefault="00110C1D" w:rsidP="00110C1D">
      <w:pPr>
        <w:spacing w:after="0" w:line="240" w:lineRule="auto"/>
      </w:pPr>
      <w:r>
        <w:separator/>
      </w:r>
    </w:p>
  </w:endnote>
  <w:endnote w:type="continuationSeparator" w:id="0">
    <w:p w:rsidR="00110C1D" w:rsidRDefault="00110C1D" w:rsidP="0011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C1D" w:rsidRDefault="00110C1D" w:rsidP="00110C1D">
      <w:pPr>
        <w:spacing w:after="0" w:line="240" w:lineRule="auto"/>
      </w:pPr>
      <w:r>
        <w:separator/>
      </w:r>
    </w:p>
  </w:footnote>
  <w:footnote w:type="continuationSeparator" w:id="0">
    <w:p w:rsidR="00110C1D" w:rsidRDefault="00110C1D" w:rsidP="0011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1D"/>
    <w:rsid w:val="00101F02"/>
    <w:rsid w:val="00110C1D"/>
    <w:rsid w:val="002214EC"/>
    <w:rsid w:val="003E1132"/>
    <w:rsid w:val="00512F02"/>
    <w:rsid w:val="00934799"/>
    <w:rsid w:val="00C10B27"/>
    <w:rsid w:val="00D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2C290"/>
  <w15:chartTrackingRefBased/>
  <w15:docId w15:val="{F7E55043-9BCE-4499-AB1C-CDF2A46D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C1D"/>
  </w:style>
  <w:style w:type="paragraph" w:styleId="Footer">
    <w:name w:val="footer"/>
    <w:basedOn w:val="Normal"/>
    <w:link w:val="FooterChar"/>
    <w:uiPriority w:val="99"/>
    <w:unhideWhenUsed/>
    <w:rsid w:val="001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C1D"/>
  </w:style>
  <w:style w:type="character" w:styleId="Hyperlink">
    <w:name w:val="Hyperlink"/>
    <w:basedOn w:val="DefaultParagraphFont"/>
    <w:uiPriority w:val="99"/>
    <w:unhideWhenUsed/>
    <w:rsid w:val="003E11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/idoi/consumer-services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content.govdelivery.com/accounts/INDOI/bulletins/29ac87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onsumerservices@idoi.in.gov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Epstein Becker &amp; Green, P.C.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Dwyer</dc:creator>
  <cp:keywords>Firm:54849491v1</cp:keywords>
  <dc:description/>
  <cp:lastModifiedBy>Belinda Dwyer</cp:lastModifiedBy>
  <cp:revision>2</cp:revision>
  <dcterms:created xsi:type="dcterms:W3CDTF">2021-12-17T21:02:00Z</dcterms:created>
  <dcterms:modified xsi:type="dcterms:W3CDTF">2021-12-17T21:02:00Z</dcterms:modified>
</cp:coreProperties>
</file>