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7CB" w:rsidRPr="005C17CB" w:rsidRDefault="005C17CB" w:rsidP="005C17C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WASHINGTON RESIDENTS</w:t>
      </w:r>
    </w:p>
    <w:p w:rsidR="005C17CB" w:rsidRPr="004E2BEF" w:rsidRDefault="005C17CB" w:rsidP="005C17CB">
      <w:pPr>
        <w:rPr>
          <w:b/>
        </w:rPr>
      </w:pPr>
      <w:r w:rsidRPr="004E2BEF">
        <w:rPr>
          <w:b/>
        </w:rPr>
        <w:t>FOR MORE INFORMATION REGARDING</w:t>
      </w:r>
      <w:r>
        <w:rPr>
          <w:b/>
        </w:rPr>
        <w:t xml:space="preserve"> YOUR PROTECTIONS AGAINST SURPRISE BILLING OR TO LEARN ABOUT MAKING A COMPLAINT CONTACT OR VISIT:</w:t>
      </w:r>
      <w:r w:rsidRPr="004E2BEF">
        <w:rPr>
          <w:b/>
        </w:rPr>
        <w:t xml:space="preserve"> </w:t>
      </w:r>
    </w:p>
    <w:p w:rsidR="005C17CB" w:rsidRDefault="005C17CB" w:rsidP="005C17CB">
      <w:pPr>
        <w:spacing w:line="240" w:lineRule="auto"/>
      </w:pPr>
    </w:p>
    <w:p w:rsidR="005C17CB" w:rsidRPr="005C17CB" w:rsidRDefault="005C17CB" w:rsidP="005C17CB">
      <w:pPr>
        <w:spacing w:line="240" w:lineRule="auto"/>
        <w:rPr>
          <w:rFonts w:ascii="Calibri" w:hAnsi="Calibri" w:cs="Calibri"/>
        </w:rPr>
      </w:pPr>
      <w:r w:rsidRPr="005C17CB">
        <w:rPr>
          <w:rFonts w:ascii="Calibri" w:hAnsi="Calibri" w:cs="Calibri"/>
        </w:rPr>
        <w:t>Washington Office of the Insurance Commissioner</w:t>
      </w:r>
    </w:p>
    <w:p w:rsidR="00101F02" w:rsidRPr="005C17CB" w:rsidRDefault="005C17CB" w:rsidP="005C17CB">
      <w:pPr>
        <w:spacing w:line="240" w:lineRule="auto"/>
        <w:rPr>
          <w:rFonts w:ascii="Calibri" w:hAnsi="Calibri" w:cs="Calibri"/>
        </w:rPr>
      </w:pPr>
      <w:r w:rsidRPr="005C17CB">
        <w:rPr>
          <w:rFonts w:ascii="Calibri" w:hAnsi="Calibri" w:cs="Calibri"/>
        </w:rPr>
        <w:t>Phone: 800-562-6900</w:t>
      </w:r>
    </w:p>
    <w:p w:rsidR="009759C3" w:rsidRPr="005C17CB" w:rsidRDefault="005C17CB" w:rsidP="005C17CB">
      <w:pPr>
        <w:spacing w:after="0" w:line="240" w:lineRule="auto"/>
        <w:rPr>
          <w:rStyle w:val="Hyperlink"/>
          <w:rFonts w:ascii="Calibri" w:eastAsia="Times New Roman" w:hAnsi="Calibri" w:cs="Calibri"/>
          <w:color w:val="auto"/>
          <w:u w:val="none"/>
        </w:rPr>
      </w:pPr>
      <w:proofErr w:type="gramStart"/>
      <w:r w:rsidRPr="005C17CB">
        <w:rPr>
          <w:rFonts w:ascii="Calibri" w:eastAsia="Times New Roman" w:hAnsi="Calibri" w:cs="Calibri"/>
        </w:rPr>
        <w:t>websites</w:t>
      </w:r>
      <w:proofErr w:type="gramEnd"/>
      <w:r w:rsidRPr="005C17CB">
        <w:rPr>
          <w:rFonts w:ascii="Calibri" w:eastAsia="Times New Roman" w:hAnsi="Calibri" w:cs="Calibri"/>
        </w:rPr>
        <w:t xml:space="preserve">: </w:t>
      </w:r>
      <w:hyperlink r:id="rId6" w:history="1">
        <w:r w:rsidR="00C013D7" w:rsidRPr="005C17CB">
          <w:rPr>
            <w:rStyle w:val="Hyperlink"/>
            <w:rFonts w:ascii="Calibri" w:eastAsia="Times New Roman" w:hAnsi="Calibri" w:cs="Calibri"/>
          </w:rPr>
          <w:t>https://www.insurance.wa.gov/file-complaint-or-check-your-complaint-status</w:t>
        </w:r>
      </w:hyperlink>
      <w:r w:rsidRPr="005C17CB">
        <w:rPr>
          <w:rStyle w:val="Hyperlink"/>
          <w:rFonts w:ascii="Calibri" w:eastAsia="Times New Roman" w:hAnsi="Calibri" w:cs="Calibri"/>
          <w:u w:val="none"/>
        </w:rPr>
        <w:t xml:space="preserve"> </w:t>
      </w:r>
      <w:r w:rsidRPr="005C17CB">
        <w:rPr>
          <w:rStyle w:val="Hyperlink"/>
          <w:rFonts w:ascii="Calibri" w:eastAsia="Times New Roman" w:hAnsi="Calibri" w:cs="Calibri"/>
          <w:color w:val="auto"/>
          <w:u w:val="none"/>
        </w:rPr>
        <w:t>or</w:t>
      </w:r>
    </w:p>
    <w:p w:rsidR="005C17CB" w:rsidRDefault="00231146" w:rsidP="005C17CB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5C17CB" w:rsidRPr="005C17CB">
          <w:rPr>
            <w:rStyle w:val="Hyperlink"/>
            <w:rFonts w:ascii="Calibri" w:hAnsi="Calibri" w:cs="Calibri"/>
          </w:rPr>
          <w:t>https://www.insurance.wa.gov/what-consumers-need-know-about-surprise-or-balance-billing</w:t>
        </w:r>
      </w:hyperlink>
    </w:p>
    <w:p w:rsidR="005C17CB" w:rsidRDefault="005C17CB" w:rsidP="009759C3">
      <w:pPr>
        <w:spacing w:after="0" w:line="240" w:lineRule="auto"/>
        <w:rPr>
          <w:rFonts w:ascii="Times New Roman" w:hAnsi="Times New Roman" w:cs="Times New Roman"/>
        </w:rPr>
      </w:pPr>
    </w:p>
    <w:p w:rsidR="005C17CB" w:rsidRPr="005C17CB" w:rsidRDefault="005C17CB" w:rsidP="009759C3">
      <w:pPr>
        <w:spacing w:after="0" w:line="240" w:lineRule="auto"/>
        <w:rPr>
          <w:rFonts w:ascii="Times New Roman" w:hAnsi="Times New Roman" w:cs="Times New Roman"/>
        </w:rPr>
      </w:pPr>
    </w:p>
    <w:p w:rsidR="00196A7A" w:rsidRPr="00196A7A" w:rsidRDefault="00196A7A" w:rsidP="00196A7A">
      <w:pPr>
        <w:spacing w:after="0" w:line="240" w:lineRule="auto"/>
        <w:rPr>
          <w:rFonts w:ascii="Times New Roman" w:hAnsi="Times New Roman" w:cs="Times New Roman"/>
          <w:b/>
        </w:rPr>
      </w:pPr>
    </w:p>
    <w:p w:rsidR="00101F02" w:rsidRDefault="00101F02"/>
    <w:p w:rsidR="00101F02" w:rsidRDefault="00101F02"/>
    <w:p w:rsidR="00110C1D" w:rsidRDefault="00110C1D"/>
    <w:p w:rsidR="002214EC" w:rsidRDefault="002214EC"/>
    <w:p w:rsidR="00512F02" w:rsidRPr="002214EC" w:rsidRDefault="00512F02" w:rsidP="002214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512F02" w:rsidRPr="00221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0F" w:rsidRDefault="00B1260F" w:rsidP="00110C1D">
      <w:pPr>
        <w:spacing w:after="0" w:line="240" w:lineRule="auto"/>
      </w:pPr>
      <w:r>
        <w:separator/>
      </w:r>
    </w:p>
  </w:endnote>
  <w:endnote w:type="continuationSeparator" w:id="0">
    <w:p w:rsidR="00B1260F" w:rsidRDefault="00B1260F" w:rsidP="00110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0F" w:rsidRDefault="00B1260F" w:rsidP="00110C1D">
      <w:pPr>
        <w:spacing w:after="0" w:line="240" w:lineRule="auto"/>
      </w:pPr>
      <w:r>
        <w:separator/>
      </w:r>
    </w:p>
  </w:footnote>
  <w:footnote w:type="continuationSeparator" w:id="0">
    <w:p w:rsidR="00B1260F" w:rsidRDefault="00B1260F" w:rsidP="00110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C1D" w:rsidRDefault="00110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1D"/>
    <w:rsid w:val="00101F02"/>
    <w:rsid w:val="00110C1D"/>
    <w:rsid w:val="00164441"/>
    <w:rsid w:val="00196A7A"/>
    <w:rsid w:val="001D5627"/>
    <w:rsid w:val="002019EC"/>
    <w:rsid w:val="002214EC"/>
    <w:rsid w:val="00231146"/>
    <w:rsid w:val="00283D51"/>
    <w:rsid w:val="00324EB5"/>
    <w:rsid w:val="003730DB"/>
    <w:rsid w:val="003C04CC"/>
    <w:rsid w:val="00463D30"/>
    <w:rsid w:val="00512F02"/>
    <w:rsid w:val="005C17CB"/>
    <w:rsid w:val="00670B5B"/>
    <w:rsid w:val="0087074D"/>
    <w:rsid w:val="00934799"/>
    <w:rsid w:val="009759C3"/>
    <w:rsid w:val="00B1260F"/>
    <w:rsid w:val="00C013D7"/>
    <w:rsid w:val="00D34AD5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55043-9BCE-4499-AB1C-CDF2A46D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C1D"/>
  </w:style>
  <w:style w:type="paragraph" w:styleId="Footer">
    <w:name w:val="footer"/>
    <w:basedOn w:val="Normal"/>
    <w:link w:val="FooterChar"/>
    <w:uiPriority w:val="99"/>
    <w:unhideWhenUsed/>
    <w:rsid w:val="00110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C1D"/>
  </w:style>
  <w:style w:type="character" w:styleId="Hyperlink">
    <w:name w:val="Hyperlink"/>
    <w:basedOn w:val="DefaultParagraphFont"/>
    <w:uiPriority w:val="99"/>
    <w:unhideWhenUsed/>
    <w:rsid w:val="00C01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insurance.wa.gov/what-consumers-need-know-about-surprise-or-balance-bill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urance.wa.gov/file-complaint-or-check-your-complaint-statu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Epstein Becker &amp; Green, P.C.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Dwyer</dc:creator>
  <cp:keywords>Firm:54849401v1</cp:keywords>
  <dc:description/>
  <cp:lastModifiedBy>Belinda Dwyer</cp:lastModifiedBy>
  <cp:revision>2</cp:revision>
  <dcterms:created xsi:type="dcterms:W3CDTF">2021-12-17T22:07:00Z</dcterms:created>
  <dcterms:modified xsi:type="dcterms:W3CDTF">2021-12-17T22:07:00Z</dcterms:modified>
</cp:coreProperties>
</file>